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2018年度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通讯单位名单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杭州市安保服务集团有限公司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杭州拱墅保安服务公司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汉卫国际安全护卫有限公司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慈溪市保安服务公司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乐清市保安服务公司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嘉兴市保安协会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东阳市保安服务有限公司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浙江金华安邦护卫有限公司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舟山市定海区恒佳保安服务有限公司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2200" w:leftChars="1000" w:righ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浙江台州安邦护卫有限公司</w:t>
      </w:r>
    </w:p>
    <w:p/>
    <w:p/>
    <w:p>
      <w:pPr>
        <w:jc w:val="center"/>
        <w:rPr>
          <w:rFonts w:hint="eastAsia" w:ascii="方正小标宋简体" w:hAnsi="宋体" w:eastAsia="方正小标宋简体" w:cs="FZSJSJW--GB1-0"/>
          <w:kern w:val="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2018年度优秀通讯员名单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孙盈慧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杭州市安保服务集团有限公司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李晓慧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浙江绿城保安服务有限公司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应秋婷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浙江卫邦保安服务有限公司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杨志杰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浙江宁波安邦护卫有限公司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周黎静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乐清市保安服务公司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赵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 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嘉兴市保安协会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徐菁菁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东阳市保安服务有限公司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吴瑜民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浙江金华安邦护卫有限公司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袁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 芬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舟山市定海区恒佳保安服务有限公司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567" w:right="0" w:firstLine="646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林涵瀛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温岭市保安服务公司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SJ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2321"/>
    <w:rsid w:val="1A1562F1"/>
    <w:rsid w:val="1D3C3BDD"/>
    <w:rsid w:val="5D4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279</Characters>
  <Lines>0</Lines>
  <Paragraphs>0</Paragraphs>
  <TotalTime>208</TotalTime>
  <ScaleCrop>false</ScaleCrop>
  <LinksUpToDate>false</LinksUpToDate>
  <CharactersWithSpaces>315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lenovo</dc:creator>
  <cp:lastModifiedBy>lenovo</cp:lastModifiedBy>
  <dcterms:modified xsi:type="dcterms:W3CDTF">2019-04-23T08:57:18Z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